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47603" w:rsidRDefault="00847603" w:rsidP="00847603">
      <w:pPr>
        <w:pStyle w:val="NormalWeb"/>
        <w:ind w:left="2880"/>
        <w:rPr>
          <w:rFonts w:ascii="Garamond" w:hAnsi="Garamond"/>
          <w:sz w:val="22"/>
          <w:szCs w:val="22"/>
        </w:rPr>
      </w:pPr>
    </w:p>
    <w:p w:rsidR="00847603" w:rsidRPr="00847603" w:rsidRDefault="00847603" w:rsidP="00847603">
      <w:pPr>
        <w:pStyle w:val="NormalWeb"/>
        <w:ind w:left="3600"/>
        <w:rPr>
          <w:rFonts w:ascii="Garamond" w:hAnsi="Garamond"/>
          <w:b/>
          <w:bCs/>
          <w:sz w:val="22"/>
          <w:szCs w:val="22"/>
        </w:rPr>
      </w:pPr>
      <w:r w:rsidRPr="00847603">
        <w:rPr>
          <w:rFonts w:ascii="Garamond" w:hAnsi="Garamond"/>
          <w:b/>
          <w:bCs/>
          <w:sz w:val="22"/>
          <w:szCs w:val="22"/>
        </w:rPr>
        <w:t xml:space="preserve">Reaction Essay </w:t>
      </w:r>
    </w:p>
    <w:p w:rsidR="00847603" w:rsidRPr="00435B28" w:rsidRDefault="00847603" w:rsidP="00847603">
      <w:pPr>
        <w:pStyle w:val="NormalWeb"/>
        <w:ind w:left="2880"/>
        <w:rPr>
          <w:b/>
          <w:bCs/>
        </w:rPr>
      </w:pPr>
      <w:r w:rsidRPr="00435B28">
        <w:rPr>
          <w:rFonts w:ascii="Garamond" w:hAnsi="Garamond"/>
          <w:b/>
          <w:bCs/>
        </w:rPr>
        <w:t xml:space="preserve">A Letter on Justice and Open Debate </w:t>
      </w:r>
    </w:p>
    <w:p w:rsidR="00847603" w:rsidRPr="005E37A7" w:rsidRDefault="00847603" w:rsidP="00847603">
      <w:pPr>
        <w:pStyle w:val="NormalWeb"/>
      </w:pPr>
      <w:r w:rsidRPr="005E37A7">
        <w:rPr>
          <w:rFonts w:ascii="Garamond" w:hAnsi="Garamond"/>
        </w:rPr>
        <w:t xml:space="preserve">As you likely know, the phrase “cancel culture” is inherently controversial and arguably disputable. Some people believe it’s real; others believe it’s not real. The debate is currently swirling, and it’s becoming heated. According to Merriam Webster’s online dictionary, the expression “cancel culture” refers to “the popular practice of withdrawing support for (i.e., “canceling”) public figures and companies after they have done or have said something considered objectionable or offensive.” The definition also mentions that it’s “generally discussed as being performed on social media in the form of group [or public] shaming.” Other definitions contain subtle differences; however, that’s the general idea. </w:t>
      </w:r>
    </w:p>
    <w:p w:rsidR="00847603" w:rsidRPr="005E37A7" w:rsidRDefault="00847603" w:rsidP="00847603">
      <w:pPr>
        <w:pStyle w:val="NormalWeb"/>
        <w:rPr>
          <w:rFonts w:ascii="Garamond" w:hAnsi="Garamond"/>
        </w:rPr>
      </w:pPr>
      <w:r w:rsidRPr="005E37A7">
        <w:rPr>
          <w:rFonts w:ascii="Garamond" w:hAnsi="Garamond"/>
        </w:rPr>
        <w:t>In this assignment</w:t>
      </w:r>
      <w:r w:rsidRPr="005E37A7">
        <w:rPr>
          <w:rFonts w:ascii="Garamond" w:hAnsi="Garamond"/>
        </w:rPr>
        <w:t>, you’ll carefully examine, fully digest, and thoughtfully consider the letter’s content. Though only three paragraphs in length, the letter is dense and academic. Once your grasp on its implications is tight, you’ll construct a three-page reaction. MLA format. To be clear, this is not an expository essay—nor is it an argumentative essay. It’s also not a summary. You’ll instead provide your thoughts and opinions on the letter’s suggestions. You may categorically agree—or you may categorically disagree. You may be on board with certain elements, while taking issue with others</w:t>
      </w:r>
      <w:r w:rsidRPr="005E37A7">
        <w:rPr>
          <w:rFonts w:ascii="Garamond" w:hAnsi="Garamond"/>
        </w:rPr>
        <w:t xml:space="preserve">. </w:t>
      </w:r>
    </w:p>
    <w:p w:rsidR="00847603" w:rsidRPr="005E37A7" w:rsidRDefault="00847603" w:rsidP="00847603">
      <w:pPr>
        <w:pStyle w:val="NormalWeb"/>
        <w:pBdr>
          <w:bottom w:val="single" w:sz="12" w:space="1" w:color="auto"/>
        </w:pBdr>
        <w:rPr>
          <w:rFonts w:ascii="Garamond" w:hAnsi="Garamond"/>
        </w:rPr>
      </w:pPr>
      <w:r w:rsidRPr="005E37A7">
        <w:rPr>
          <w:rFonts w:ascii="Garamond" w:hAnsi="Garamond"/>
        </w:rPr>
        <w:t>P</w:t>
      </w:r>
      <w:r w:rsidRPr="005E37A7">
        <w:rPr>
          <w:rFonts w:ascii="Garamond" w:hAnsi="Garamond"/>
        </w:rPr>
        <w:t>lease avoid reading articles and tweets about the letter. Stay clear of videos that address it. I cannot emphasize this enough. Dodge anything that might sway your view one way or another.</w:t>
      </w:r>
      <w:r w:rsidRPr="005E37A7">
        <w:rPr>
          <w:rFonts w:ascii="Garamond" w:hAnsi="Garamond"/>
        </w:rPr>
        <w:t xml:space="preserve"> </w:t>
      </w:r>
      <w:r w:rsidRPr="005E37A7">
        <w:rPr>
          <w:rFonts w:ascii="Garamond" w:hAnsi="Garamond"/>
        </w:rPr>
        <w:t>This reaction essay, after all, is intended to be diag</w:t>
      </w:r>
      <w:bookmarkStart w:id="0" w:name="_GoBack"/>
      <w:bookmarkEnd w:id="0"/>
      <w:r w:rsidRPr="005E37A7">
        <w:rPr>
          <w:rFonts w:ascii="Garamond" w:hAnsi="Garamond"/>
        </w:rPr>
        <w:t xml:space="preserve">nostic.  </w:t>
      </w:r>
    </w:p>
    <w:p w:rsidR="005E37A7" w:rsidRPr="00435B28" w:rsidRDefault="005E37A7" w:rsidP="005E37A7">
      <w:pPr>
        <w:pStyle w:val="NormalWeb"/>
        <w:ind w:left="2880"/>
        <w:rPr>
          <w:rFonts w:ascii="Garamond" w:hAnsi="Garamond"/>
          <w:b/>
          <w:bCs/>
        </w:rPr>
      </w:pPr>
      <w:r w:rsidRPr="00435B28">
        <w:rPr>
          <w:rFonts w:ascii="Garamond" w:hAnsi="Garamond"/>
          <w:b/>
          <w:bCs/>
        </w:rPr>
        <w:t xml:space="preserve">Grading Guide and checklist </w:t>
      </w:r>
    </w:p>
    <w:p w:rsidR="005E37A7" w:rsidRDefault="005E37A7" w:rsidP="005E37A7">
      <w:pPr>
        <w:pStyle w:val="NormalWeb"/>
        <w:rPr>
          <w:rFonts w:ascii="Garamond" w:hAnsi="Garamond"/>
        </w:rPr>
      </w:pPr>
      <w:r w:rsidRPr="005E37A7">
        <w:rPr>
          <w:rFonts w:ascii="Garamond" w:hAnsi="Garamond"/>
        </w:rPr>
        <w:t xml:space="preserve">The essay’s heading should be consistent with MLA formatting. Use Times New Roman (size 12) or Garamond (size 12) only. Also, the essay should have page numbers consistent with MLA formatting. Be sure to double space successively, and the essay’s margins should be one inch all the way around. </w:t>
      </w:r>
    </w:p>
    <w:p w:rsidR="00B0300E" w:rsidRPr="00435B28" w:rsidRDefault="00B0300E" w:rsidP="00435B28">
      <w:pPr>
        <w:pStyle w:val="NormalWeb"/>
        <w:numPr>
          <w:ilvl w:val="0"/>
          <w:numId w:val="4"/>
        </w:numPr>
        <w:spacing w:line="360" w:lineRule="auto"/>
        <w:rPr>
          <w:rFonts w:ascii="Garamond" w:hAnsi="Garamond"/>
        </w:rPr>
      </w:pPr>
      <w:r w:rsidRPr="00435B28">
        <w:rPr>
          <w:rFonts w:ascii="Garamond" w:hAnsi="Garamond"/>
        </w:rPr>
        <w:t xml:space="preserve">Format: Title, Headers, Font, Page Numbers, Spacing, and Margins. </w:t>
      </w:r>
      <w:r w:rsidRPr="00435B28">
        <w:rPr>
          <w:rFonts w:ascii="Garamond" w:hAnsi="Garamond"/>
        </w:rPr>
        <w:t>Overall Consistency/Aesthetic Consistency</w:t>
      </w:r>
      <w:r w:rsidRPr="00435B28">
        <w:rPr>
          <w:rFonts w:ascii="Garamond" w:hAnsi="Garamond"/>
        </w:rPr>
        <w:t xml:space="preserve">. </w:t>
      </w:r>
      <w:r w:rsidR="00435B28" w:rsidRPr="00435B28">
        <w:rPr>
          <w:rFonts w:ascii="Garamond" w:hAnsi="Garamond"/>
          <w:b/>
          <w:bCs/>
        </w:rPr>
        <w:t>28 Points</w:t>
      </w:r>
      <w:r w:rsidR="00435B28">
        <w:rPr>
          <w:rFonts w:ascii="Garamond" w:hAnsi="Garamond"/>
        </w:rPr>
        <w:t xml:space="preserve"> </w:t>
      </w:r>
    </w:p>
    <w:p w:rsidR="00B0300E" w:rsidRPr="00435B28" w:rsidRDefault="00B0300E" w:rsidP="00435B28">
      <w:pPr>
        <w:pStyle w:val="NormalWeb"/>
        <w:numPr>
          <w:ilvl w:val="0"/>
          <w:numId w:val="4"/>
        </w:numPr>
        <w:spacing w:line="360" w:lineRule="auto"/>
        <w:rPr>
          <w:rFonts w:ascii="Garamond" w:hAnsi="Garamond"/>
        </w:rPr>
      </w:pPr>
      <w:r w:rsidRPr="00435B28">
        <w:rPr>
          <w:rFonts w:ascii="Garamond" w:hAnsi="Garamond"/>
        </w:rPr>
        <w:t xml:space="preserve">Effort: Overall Energy and Devotion. </w:t>
      </w:r>
      <w:r w:rsidR="00435B28" w:rsidRPr="00435B28">
        <w:rPr>
          <w:rFonts w:ascii="Garamond" w:hAnsi="Garamond"/>
          <w:b/>
          <w:bCs/>
        </w:rPr>
        <w:t>5 Points</w:t>
      </w:r>
      <w:r w:rsidR="00435B28">
        <w:rPr>
          <w:rFonts w:ascii="Garamond" w:hAnsi="Garamond"/>
        </w:rPr>
        <w:t xml:space="preserve"> </w:t>
      </w:r>
    </w:p>
    <w:p w:rsidR="00B0300E" w:rsidRPr="00435B28" w:rsidRDefault="00B0300E" w:rsidP="00435B28">
      <w:pPr>
        <w:pStyle w:val="NormalWeb"/>
        <w:numPr>
          <w:ilvl w:val="0"/>
          <w:numId w:val="4"/>
        </w:numPr>
        <w:spacing w:line="360" w:lineRule="auto"/>
        <w:rPr>
          <w:rFonts w:ascii="Garamond" w:hAnsi="Garamond"/>
        </w:rPr>
      </w:pPr>
      <w:r w:rsidRPr="00435B28">
        <w:rPr>
          <w:rFonts w:ascii="Garamond" w:hAnsi="Garamond"/>
        </w:rPr>
        <w:t xml:space="preserve">Structure: </w:t>
      </w:r>
      <w:r w:rsidRPr="00435B28">
        <w:rPr>
          <w:rFonts w:ascii="Garamond" w:hAnsi="Garamond"/>
        </w:rPr>
        <w:t>Strong Opening Paragraph</w:t>
      </w:r>
      <w:r w:rsidRPr="00435B28">
        <w:rPr>
          <w:rFonts w:ascii="Garamond" w:hAnsi="Garamond"/>
        </w:rPr>
        <w:t xml:space="preserve">, </w:t>
      </w:r>
      <w:r w:rsidRPr="00435B28">
        <w:rPr>
          <w:rFonts w:ascii="Garamond" w:hAnsi="Garamond"/>
        </w:rPr>
        <w:t>Sound Grammar</w:t>
      </w:r>
      <w:r w:rsidRPr="00435B28">
        <w:rPr>
          <w:rFonts w:ascii="Garamond" w:hAnsi="Garamond"/>
        </w:rPr>
        <w:t xml:space="preserve">. </w:t>
      </w:r>
      <w:r w:rsidRPr="00435B28">
        <w:rPr>
          <w:rFonts w:ascii="Garamond" w:hAnsi="Garamond"/>
        </w:rPr>
        <w:t>Spelling Mechanics, and Usage</w:t>
      </w:r>
      <w:r w:rsidRPr="00435B28">
        <w:rPr>
          <w:rFonts w:ascii="Garamond" w:hAnsi="Garamond"/>
        </w:rPr>
        <w:t xml:space="preserve">. </w:t>
      </w:r>
      <w:r w:rsidRPr="00435B28">
        <w:rPr>
          <w:rFonts w:ascii="Garamond" w:hAnsi="Garamond"/>
        </w:rPr>
        <w:t>Maintains One Point of View Throughout</w:t>
      </w:r>
      <w:r w:rsidRPr="00435B28">
        <w:rPr>
          <w:rFonts w:ascii="Garamond" w:hAnsi="Garamond"/>
        </w:rPr>
        <w:t xml:space="preserve">. </w:t>
      </w:r>
      <w:r w:rsidRPr="00435B28">
        <w:rPr>
          <w:rFonts w:ascii="Garamond" w:hAnsi="Garamond"/>
        </w:rPr>
        <w:t>Concluding Paragraph Echoes Opening Paragraph</w:t>
      </w:r>
      <w:r w:rsidRPr="00435B28">
        <w:rPr>
          <w:rFonts w:ascii="Garamond" w:hAnsi="Garamond"/>
        </w:rPr>
        <w:t xml:space="preserve">. </w:t>
      </w:r>
      <w:r w:rsidR="00435B28" w:rsidRPr="00435B28">
        <w:rPr>
          <w:rFonts w:ascii="Garamond" w:hAnsi="Garamond"/>
          <w:b/>
          <w:bCs/>
        </w:rPr>
        <w:t>30 points</w:t>
      </w:r>
      <w:r w:rsidR="00435B28">
        <w:rPr>
          <w:rFonts w:ascii="Garamond" w:hAnsi="Garamond"/>
        </w:rPr>
        <w:t xml:space="preserve"> </w:t>
      </w:r>
    </w:p>
    <w:p w:rsidR="00435B28" w:rsidRPr="00435B28" w:rsidRDefault="00B0300E" w:rsidP="00435B28">
      <w:pPr>
        <w:pStyle w:val="NormalWeb"/>
        <w:numPr>
          <w:ilvl w:val="0"/>
          <w:numId w:val="4"/>
        </w:numPr>
        <w:spacing w:line="360" w:lineRule="auto"/>
        <w:rPr>
          <w:rFonts w:ascii="Garamond" w:hAnsi="Garamond"/>
        </w:rPr>
      </w:pPr>
      <w:r w:rsidRPr="00435B28">
        <w:rPr>
          <w:rFonts w:ascii="Garamond" w:hAnsi="Garamond"/>
        </w:rPr>
        <w:t xml:space="preserve">Content: </w:t>
      </w:r>
      <w:r w:rsidRPr="00435B28">
        <w:rPr>
          <w:rFonts w:ascii="Garamond" w:hAnsi="Garamond"/>
        </w:rPr>
        <w:t>Fulfills Specific Expectations in Prompt</w:t>
      </w:r>
      <w:r w:rsidRPr="00435B28">
        <w:rPr>
          <w:rFonts w:ascii="Garamond" w:hAnsi="Garamond"/>
        </w:rPr>
        <w:t xml:space="preserve">. </w:t>
      </w:r>
      <w:r w:rsidRPr="00435B28">
        <w:rPr>
          <w:rFonts w:ascii="Garamond" w:hAnsi="Garamond"/>
        </w:rPr>
        <w:t>Displays Logical Assertions Throughout</w:t>
      </w:r>
      <w:r w:rsidRPr="00435B28">
        <w:rPr>
          <w:rFonts w:ascii="Garamond" w:hAnsi="Garamond"/>
        </w:rPr>
        <w:t xml:space="preserve">. </w:t>
      </w:r>
      <w:r w:rsidR="00435B28" w:rsidRPr="00435B28">
        <w:rPr>
          <w:rFonts w:ascii="Garamond" w:hAnsi="Garamond"/>
        </w:rPr>
        <w:t>Smooth Transition Among Paragraphs</w:t>
      </w:r>
      <w:r w:rsidR="00435B28">
        <w:rPr>
          <w:rFonts w:ascii="Garamond" w:hAnsi="Garamond"/>
        </w:rPr>
        <w:t xml:space="preserve">. </w:t>
      </w:r>
      <w:r w:rsidR="00435B28" w:rsidRPr="00435B28">
        <w:rPr>
          <w:rFonts w:ascii="Garamond" w:hAnsi="Garamond"/>
          <w:b/>
          <w:bCs/>
        </w:rPr>
        <w:t>19 Points</w:t>
      </w:r>
      <w:r w:rsidR="00435B28">
        <w:rPr>
          <w:rFonts w:ascii="Garamond" w:hAnsi="Garamond"/>
        </w:rPr>
        <w:t xml:space="preserve"> </w:t>
      </w:r>
    </w:p>
    <w:p w:rsidR="00B0300E" w:rsidRDefault="00B0300E" w:rsidP="00435B28">
      <w:pPr>
        <w:pStyle w:val="NormalWeb"/>
        <w:ind w:left="720"/>
        <w:rPr>
          <w:rFonts w:ascii="Garamond" w:hAnsi="Garamond"/>
        </w:rPr>
      </w:pPr>
      <w:r>
        <w:rPr>
          <w:rFonts w:ascii="Garamond" w:hAnsi="Garamond"/>
        </w:rPr>
        <w:lastRenderedPageBreak/>
        <w:t xml:space="preserve"> </w:t>
      </w:r>
    </w:p>
    <w:p w:rsidR="00B0300E" w:rsidRDefault="00B0300E" w:rsidP="00B0300E">
      <w:pPr>
        <w:pStyle w:val="NormalWeb"/>
        <w:ind w:left="720"/>
        <w:rPr>
          <w:rFonts w:ascii="Garamond" w:hAnsi="Garamond"/>
        </w:rPr>
      </w:pPr>
    </w:p>
    <w:p w:rsidR="00B0300E" w:rsidRPr="00B0300E" w:rsidRDefault="00B0300E" w:rsidP="00B0300E">
      <w:pPr>
        <w:pStyle w:val="NormalWeb"/>
        <w:ind w:left="720"/>
        <w:rPr>
          <w:rFonts w:ascii="Garamond" w:hAnsi="Garamond"/>
        </w:rPr>
      </w:pPr>
    </w:p>
    <w:p w:rsidR="00B0300E" w:rsidRDefault="00B0300E" w:rsidP="00B0300E">
      <w:pPr>
        <w:pStyle w:val="NormalWeb"/>
        <w:ind w:left="720"/>
        <w:rPr>
          <w:rFonts w:ascii="Garamond" w:hAnsi="Garamond"/>
        </w:rPr>
      </w:pPr>
      <w:r>
        <w:rPr>
          <w:rFonts w:ascii="Garamond" w:hAnsi="Garamond"/>
        </w:rPr>
        <w:t xml:space="preserve"> </w:t>
      </w:r>
    </w:p>
    <w:p w:rsidR="00B0300E" w:rsidRPr="00B0300E" w:rsidRDefault="00B0300E" w:rsidP="00B0300E">
      <w:pPr>
        <w:pStyle w:val="NormalWeb"/>
        <w:ind w:left="720"/>
        <w:rPr>
          <w:rFonts w:ascii="Garamond" w:hAnsi="Garamond"/>
        </w:rPr>
      </w:pPr>
    </w:p>
    <w:p w:rsidR="00B0300E" w:rsidRPr="00B0300E" w:rsidRDefault="00B0300E" w:rsidP="00B0300E">
      <w:pPr>
        <w:pStyle w:val="NormalWeb"/>
        <w:ind w:left="360"/>
        <w:rPr>
          <w:rFonts w:ascii="Garamond" w:hAnsi="Garamond"/>
        </w:rPr>
      </w:pPr>
    </w:p>
    <w:p w:rsidR="005E37A7" w:rsidRPr="00B0300E" w:rsidRDefault="005E37A7" w:rsidP="00B0300E">
      <w:pPr>
        <w:pStyle w:val="NormalWeb"/>
        <w:ind w:left="720"/>
      </w:pPr>
    </w:p>
    <w:p w:rsidR="005E37A7" w:rsidRDefault="005E37A7" w:rsidP="005E37A7">
      <w:pPr>
        <w:pStyle w:val="NormalWeb"/>
      </w:pPr>
    </w:p>
    <w:p w:rsidR="00CE0626" w:rsidRDefault="00CE0626"/>
    <w:sectPr w:rsidR="00CE0626" w:rsidSect="0032086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E37F57"/>
    <w:multiLevelType w:val="multilevel"/>
    <w:tmpl w:val="E6D8A8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FFF557C"/>
    <w:multiLevelType w:val="hybridMultilevel"/>
    <w:tmpl w:val="1CF2B85C"/>
    <w:lvl w:ilvl="0" w:tplc="91D2B9B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9580D57"/>
    <w:multiLevelType w:val="multilevel"/>
    <w:tmpl w:val="C96A8A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6D70627"/>
    <w:multiLevelType w:val="multilevel"/>
    <w:tmpl w:val="4E323A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7CF231A"/>
    <w:multiLevelType w:val="multilevel"/>
    <w:tmpl w:val="8C32FD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8AA6CEB"/>
    <w:multiLevelType w:val="multilevel"/>
    <w:tmpl w:val="72CC7A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55462E8C"/>
    <w:multiLevelType w:val="multilevel"/>
    <w:tmpl w:val="B9BE40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59CA64EB"/>
    <w:multiLevelType w:val="multilevel"/>
    <w:tmpl w:val="A7829280"/>
    <w:lvl w:ilvl="0">
      <w:start w:val="1"/>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629A7323"/>
    <w:multiLevelType w:val="multilevel"/>
    <w:tmpl w:val="C42EA5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9B17965"/>
    <w:multiLevelType w:val="multilevel"/>
    <w:tmpl w:val="DF2A04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762C4597"/>
    <w:multiLevelType w:val="hybridMultilevel"/>
    <w:tmpl w:val="BFBADE2E"/>
    <w:lvl w:ilvl="0" w:tplc="2C0E63D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10"/>
  </w:num>
  <w:num w:numId="3">
    <w:abstractNumId w:val="0"/>
  </w:num>
  <w:num w:numId="4">
    <w:abstractNumId w:val="7"/>
  </w:num>
  <w:num w:numId="5">
    <w:abstractNumId w:val="3"/>
  </w:num>
  <w:num w:numId="6">
    <w:abstractNumId w:val="5"/>
  </w:num>
  <w:num w:numId="7">
    <w:abstractNumId w:val="9"/>
  </w:num>
  <w:num w:numId="8">
    <w:abstractNumId w:val="8"/>
  </w:num>
  <w:num w:numId="9">
    <w:abstractNumId w:val="4"/>
  </w:num>
  <w:num w:numId="10">
    <w:abstractNumId w:val="6"/>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7603"/>
    <w:rsid w:val="00320861"/>
    <w:rsid w:val="00435B28"/>
    <w:rsid w:val="005E37A7"/>
    <w:rsid w:val="00847603"/>
    <w:rsid w:val="00A25958"/>
    <w:rsid w:val="00B0300E"/>
    <w:rsid w:val="00CE0626"/>
    <w:rsid w:val="00E970A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42BC528B"/>
  <w14:defaultImageDpi w14:val="32767"/>
  <w15:chartTrackingRefBased/>
  <w15:docId w15:val="{D4B902E3-7481-D240-BF82-CAB26FCB1C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847603"/>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5643279">
      <w:bodyDiv w:val="1"/>
      <w:marLeft w:val="0"/>
      <w:marRight w:val="0"/>
      <w:marTop w:val="0"/>
      <w:marBottom w:val="0"/>
      <w:divBdr>
        <w:top w:val="none" w:sz="0" w:space="0" w:color="auto"/>
        <w:left w:val="none" w:sz="0" w:space="0" w:color="auto"/>
        <w:bottom w:val="none" w:sz="0" w:space="0" w:color="auto"/>
        <w:right w:val="none" w:sz="0" w:space="0" w:color="auto"/>
      </w:divBdr>
      <w:divsChild>
        <w:div w:id="2126999216">
          <w:marLeft w:val="0"/>
          <w:marRight w:val="0"/>
          <w:marTop w:val="0"/>
          <w:marBottom w:val="0"/>
          <w:divBdr>
            <w:top w:val="none" w:sz="0" w:space="0" w:color="auto"/>
            <w:left w:val="none" w:sz="0" w:space="0" w:color="auto"/>
            <w:bottom w:val="none" w:sz="0" w:space="0" w:color="auto"/>
            <w:right w:val="none" w:sz="0" w:space="0" w:color="auto"/>
          </w:divBdr>
          <w:divsChild>
            <w:div w:id="1697610447">
              <w:marLeft w:val="0"/>
              <w:marRight w:val="0"/>
              <w:marTop w:val="0"/>
              <w:marBottom w:val="0"/>
              <w:divBdr>
                <w:top w:val="none" w:sz="0" w:space="0" w:color="auto"/>
                <w:left w:val="none" w:sz="0" w:space="0" w:color="auto"/>
                <w:bottom w:val="none" w:sz="0" w:space="0" w:color="auto"/>
                <w:right w:val="none" w:sz="0" w:space="0" w:color="auto"/>
              </w:divBdr>
              <w:divsChild>
                <w:div w:id="98840815">
                  <w:marLeft w:val="0"/>
                  <w:marRight w:val="0"/>
                  <w:marTop w:val="0"/>
                  <w:marBottom w:val="0"/>
                  <w:divBdr>
                    <w:top w:val="none" w:sz="0" w:space="0" w:color="auto"/>
                    <w:left w:val="none" w:sz="0" w:space="0" w:color="auto"/>
                    <w:bottom w:val="none" w:sz="0" w:space="0" w:color="auto"/>
                    <w:right w:val="none" w:sz="0" w:space="0" w:color="auto"/>
                  </w:divBdr>
                </w:div>
              </w:divsChild>
            </w:div>
            <w:div w:id="1291787241">
              <w:marLeft w:val="0"/>
              <w:marRight w:val="0"/>
              <w:marTop w:val="0"/>
              <w:marBottom w:val="0"/>
              <w:divBdr>
                <w:top w:val="none" w:sz="0" w:space="0" w:color="auto"/>
                <w:left w:val="none" w:sz="0" w:space="0" w:color="auto"/>
                <w:bottom w:val="none" w:sz="0" w:space="0" w:color="auto"/>
                <w:right w:val="none" w:sz="0" w:space="0" w:color="auto"/>
              </w:divBdr>
              <w:divsChild>
                <w:div w:id="2052262297">
                  <w:marLeft w:val="0"/>
                  <w:marRight w:val="0"/>
                  <w:marTop w:val="0"/>
                  <w:marBottom w:val="0"/>
                  <w:divBdr>
                    <w:top w:val="none" w:sz="0" w:space="0" w:color="auto"/>
                    <w:left w:val="none" w:sz="0" w:space="0" w:color="auto"/>
                    <w:bottom w:val="none" w:sz="0" w:space="0" w:color="auto"/>
                    <w:right w:val="none" w:sz="0" w:space="0" w:color="auto"/>
                  </w:divBdr>
                </w:div>
              </w:divsChild>
            </w:div>
            <w:div w:id="1888107114">
              <w:marLeft w:val="0"/>
              <w:marRight w:val="0"/>
              <w:marTop w:val="0"/>
              <w:marBottom w:val="0"/>
              <w:divBdr>
                <w:top w:val="none" w:sz="0" w:space="0" w:color="auto"/>
                <w:left w:val="none" w:sz="0" w:space="0" w:color="auto"/>
                <w:bottom w:val="none" w:sz="0" w:space="0" w:color="auto"/>
                <w:right w:val="none" w:sz="0" w:space="0" w:color="auto"/>
              </w:divBdr>
              <w:divsChild>
                <w:div w:id="1337608890">
                  <w:marLeft w:val="0"/>
                  <w:marRight w:val="0"/>
                  <w:marTop w:val="0"/>
                  <w:marBottom w:val="0"/>
                  <w:divBdr>
                    <w:top w:val="none" w:sz="0" w:space="0" w:color="auto"/>
                    <w:left w:val="none" w:sz="0" w:space="0" w:color="auto"/>
                    <w:bottom w:val="none" w:sz="0" w:space="0" w:color="auto"/>
                    <w:right w:val="none" w:sz="0" w:space="0" w:color="auto"/>
                  </w:divBdr>
                </w:div>
              </w:divsChild>
            </w:div>
            <w:div w:id="1438909736">
              <w:marLeft w:val="0"/>
              <w:marRight w:val="0"/>
              <w:marTop w:val="0"/>
              <w:marBottom w:val="0"/>
              <w:divBdr>
                <w:top w:val="none" w:sz="0" w:space="0" w:color="auto"/>
                <w:left w:val="none" w:sz="0" w:space="0" w:color="auto"/>
                <w:bottom w:val="none" w:sz="0" w:space="0" w:color="auto"/>
                <w:right w:val="none" w:sz="0" w:space="0" w:color="auto"/>
              </w:divBdr>
              <w:divsChild>
                <w:div w:id="472064912">
                  <w:marLeft w:val="0"/>
                  <w:marRight w:val="0"/>
                  <w:marTop w:val="0"/>
                  <w:marBottom w:val="0"/>
                  <w:divBdr>
                    <w:top w:val="none" w:sz="0" w:space="0" w:color="auto"/>
                    <w:left w:val="none" w:sz="0" w:space="0" w:color="auto"/>
                    <w:bottom w:val="none" w:sz="0" w:space="0" w:color="auto"/>
                    <w:right w:val="none" w:sz="0" w:space="0" w:color="auto"/>
                  </w:divBdr>
                </w:div>
              </w:divsChild>
            </w:div>
            <w:div w:id="1008555737">
              <w:marLeft w:val="0"/>
              <w:marRight w:val="0"/>
              <w:marTop w:val="0"/>
              <w:marBottom w:val="0"/>
              <w:divBdr>
                <w:top w:val="none" w:sz="0" w:space="0" w:color="auto"/>
                <w:left w:val="none" w:sz="0" w:space="0" w:color="auto"/>
                <w:bottom w:val="none" w:sz="0" w:space="0" w:color="auto"/>
                <w:right w:val="none" w:sz="0" w:space="0" w:color="auto"/>
              </w:divBdr>
              <w:divsChild>
                <w:div w:id="1293681189">
                  <w:marLeft w:val="0"/>
                  <w:marRight w:val="0"/>
                  <w:marTop w:val="0"/>
                  <w:marBottom w:val="0"/>
                  <w:divBdr>
                    <w:top w:val="none" w:sz="0" w:space="0" w:color="auto"/>
                    <w:left w:val="none" w:sz="0" w:space="0" w:color="auto"/>
                    <w:bottom w:val="none" w:sz="0" w:space="0" w:color="auto"/>
                    <w:right w:val="none" w:sz="0" w:space="0" w:color="auto"/>
                  </w:divBdr>
                </w:div>
              </w:divsChild>
            </w:div>
            <w:div w:id="1033462169">
              <w:marLeft w:val="0"/>
              <w:marRight w:val="0"/>
              <w:marTop w:val="0"/>
              <w:marBottom w:val="0"/>
              <w:divBdr>
                <w:top w:val="none" w:sz="0" w:space="0" w:color="auto"/>
                <w:left w:val="none" w:sz="0" w:space="0" w:color="auto"/>
                <w:bottom w:val="none" w:sz="0" w:space="0" w:color="auto"/>
                <w:right w:val="none" w:sz="0" w:space="0" w:color="auto"/>
              </w:divBdr>
              <w:divsChild>
                <w:div w:id="1581910058">
                  <w:marLeft w:val="0"/>
                  <w:marRight w:val="0"/>
                  <w:marTop w:val="0"/>
                  <w:marBottom w:val="0"/>
                  <w:divBdr>
                    <w:top w:val="none" w:sz="0" w:space="0" w:color="auto"/>
                    <w:left w:val="none" w:sz="0" w:space="0" w:color="auto"/>
                    <w:bottom w:val="none" w:sz="0" w:space="0" w:color="auto"/>
                    <w:right w:val="none" w:sz="0" w:space="0" w:color="auto"/>
                  </w:divBdr>
                </w:div>
              </w:divsChild>
            </w:div>
            <w:div w:id="280649435">
              <w:marLeft w:val="0"/>
              <w:marRight w:val="0"/>
              <w:marTop w:val="0"/>
              <w:marBottom w:val="0"/>
              <w:divBdr>
                <w:top w:val="none" w:sz="0" w:space="0" w:color="auto"/>
                <w:left w:val="none" w:sz="0" w:space="0" w:color="auto"/>
                <w:bottom w:val="none" w:sz="0" w:space="0" w:color="auto"/>
                <w:right w:val="none" w:sz="0" w:space="0" w:color="auto"/>
              </w:divBdr>
              <w:divsChild>
                <w:div w:id="1578636266">
                  <w:marLeft w:val="0"/>
                  <w:marRight w:val="0"/>
                  <w:marTop w:val="0"/>
                  <w:marBottom w:val="0"/>
                  <w:divBdr>
                    <w:top w:val="none" w:sz="0" w:space="0" w:color="auto"/>
                    <w:left w:val="none" w:sz="0" w:space="0" w:color="auto"/>
                    <w:bottom w:val="none" w:sz="0" w:space="0" w:color="auto"/>
                    <w:right w:val="none" w:sz="0" w:space="0" w:color="auto"/>
                  </w:divBdr>
                </w:div>
              </w:divsChild>
            </w:div>
            <w:div w:id="665286924">
              <w:marLeft w:val="0"/>
              <w:marRight w:val="0"/>
              <w:marTop w:val="0"/>
              <w:marBottom w:val="0"/>
              <w:divBdr>
                <w:top w:val="none" w:sz="0" w:space="0" w:color="auto"/>
                <w:left w:val="none" w:sz="0" w:space="0" w:color="auto"/>
                <w:bottom w:val="none" w:sz="0" w:space="0" w:color="auto"/>
                <w:right w:val="none" w:sz="0" w:space="0" w:color="auto"/>
              </w:divBdr>
              <w:divsChild>
                <w:div w:id="310065324">
                  <w:marLeft w:val="0"/>
                  <w:marRight w:val="0"/>
                  <w:marTop w:val="0"/>
                  <w:marBottom w:val="0"/>
                  <w:divBdr>
                    <w:top w:val="none" w:sz="0" w:space="0" w:color="auto"/>
                    <w:left w:val="none" w:sz="0" w:space="0" w:color="auto"/>
                    <w:bottom w:val="none" w:sz="0" w:space="0" w:color="auto"/>
                    <w:right w:val="none" w:sz="0" w:space="0" w:color="auto"/>
                  </w:divBdr>
                </w:div>
              </w:divsChild>
            </w:div>
            <w:div w:id="145586638">
              <w:marLeft w:val="0"/>
              <w:marRight w:val="0"/>
              <w:marTop w:val="0"/>
              <w:marBottom w:val="0"/>
              <w:divBdr>
                <w:top w:val="none" w:sz="0" w:space="0" w:color="auto"/>
                <w:left w:val="none" w:sz="0" w:space="0" w:color="auto"/>
                <w:bottom w:val="none" w:sz="0" w:space="0" w:color="auto"/>
                <w:right w:val="none" w:sz="0" w:space="0" w:color="auto"/>
              </w:divBdr>
              <w:divsChild>
                <w:div w:id="1936476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072130">
      <w:bodyDiv w:val="1"/>
      <w:marLeft w:val="0"/>
      <w:marRight w:val="0"/>
      <w:marTop w:val="0"/>
      <w:marBottom w:val="0"/>
      <w:divBdr>
        <w:top w:val="none" w:sz="0" w:space="0" w:color="auto"/>
        <w:left w:val="none" w:sz="0" w:space="0" w:color="auto"/>
        <w:bottom w:val="none" w:sz="0" w:space="0" w:color="auto"/>
        <w:right w:val="none" w:sz="0" w:space="0" w:color="auto"/>
      </w:divBdr>
      <w:divsChild>
        <w:div w:id="1848521758">
          <w:marLeft w:val="0"/>
          <w:marRight w:val="0"/>
          <w:marTop w:val="0"/>
          <w:marBottom w:val="0"/>
          <w:divBdr>
            <w:top w:val="none" w:sz="0" w:space="0" w:color="auto"/>
            <w:left w:val="none" w:sz="0" w:space="0" w:color="auto"/>
            <w:bottom w:val="none" w:sz="0" w:space="0" w:color="auto"/>
            <w:right w:val="none" w:sz="0" w:space="0" w:color="auto"/>
          </w:divBdr>
          <w:divsChild>
            <w:div w:id="384644539">
              <w:marLeft w:val="0"/>
              <w:marRight w:val="0"/>
              <w:marTop w:val="0"/>
              <w:marBottom w:val="0"/>
              <w:divBdr>
                <w:top w:val="none" w:sz="0" w:space="0" w:color="auto"/>
                <w:left w:val="none" w:sz="0" w:space="0" w:color="auto"/>
                <w:bottom w:val="none" w:sz="0" w:space="0" w:color="auto"/>
                <w:right w:val="none" w:sz="0" w:space="0" w:color="auto"/>
              </w:divBdr>
              <w:divsChild>
                <w:div w:id="1099108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704700">
      <w:bodyDiv w:val="1"/>
      <w:marLeft w:val="0"/>
      <w:marRight w:val="0"/>
      <w:marTop w:val="0"/>
      <w:marBottom w:val="0"/>
      <w:divBdr>
        <w:top w:val="none" w:sz="0" w:space="0" w:color="auto"/>
        <w:left w:val="none" w:sz="0" w:space="0" w:color="auto"/>
        <w:bottom w:val="none" w:sz="0" w:space="0" w:color="auto"/>
        <w:right w:val="none" w:sz="0" w:space="0" w:color="auto"/>
      </w:divBdr>
      <w:divsChild>
        <w:div w:id="961031358">
          <w:marLeft w:val="0"/>
          <w:marRight w:val="0"/>
          <w:marTop w:val="0"/>
          <w:marBottom w:val="0"/>
          <w:divBdr>
            <w:top w:val="none" w:sz="0" w:space="0" w:color="auto"/>
            <w:left w:val="none" w:sz="0" w:space="0" w:color="auto"/>
            <w:bottom w:val="none" w:sz="0" w:space="0" w:color="auto"/>
            <w:right w:val="none" w:sz="0" w:space="0" w:color="auto"/>
          </w:divBdr>
          <w:divsChild>
            <w:div w:id="511186053">
              <w:marLeft w:val="0"/>
              <w:marRight w:val="0"/>
              <w:marTop w:val="0"/>
              <w:marBottom w:val="0"/>
              <w:divBdr>
                <w:top w:val="none" w:sz="0" w:space="0" w:color="auto"/>
                <w:left w:val="none" w:sz="0" w:space="0" w:color="auto"/>
                <w:bottom w:val="none" w:sz="0" w:space="0" w:color="auto"/>
                <w:right w:val="none" w:sz="0" w:space="0" w:color="auto"/>
              </w:divBdr>
              <w:divsChild>
                <w:div w:id="2029677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403700">
      <w:bodyDiv w:val="1"/>
      <w:marLeft w:val="0"/>
      <w:marRight w:val="0"/>
      <w:marTop w:val="0"/>
      <w:marBottom w:val="0"/>
      <w:divBdr>
        <w:top w:val="none" w:sz="0" w:space="0" w:color="auto"/>
        <w:left w:val="none" w:sz="0" w:space="0" w:color="auto"/>
        <w:bottom w:val="none" w:sz="0" w:space="0" w:color="auto"/>
        <w:right w:val="none" w:sz="0" w:space="0" w:color="auto"/>
      </w:divBdr>
      <w:divsChild>
        <w:div w:id="1415013150">
          <w:marLeft w:val="0"/>
          <w:marRight w:val="0"/>
          <w:marTop w:val="0"/>
          <w:marBottom w:val="0"/>
          <w:divBdr>
            <w:top w:val="none" w:sz="0" w:space="0" w:color="auto"/>
            <w:left w:val="none" w:sz="0" w:space="0" w:color="auto"/>
            <w:bottom w:val="none" w:sz="0" w:space="0" w:color="auto"/>
            <w:right w:val="none" w:sz="0" w:space="0" w:color="auto"/>
          </w:divBdr>
          <w:divsChild>
            <w:div w:id="105396250">
              <w:marLeft w:val="0"/>
              <w:marRight w:val="0"/>
              <w:marTop w:val="0"/>
              <w:marBottom w:val="0"/>
              <w:divBdr>
                <w:top w:val="none" w:sz="0" w:space="0" w:color="auto"/>
                <w:left w:val="none" w:sz="0" w:space="0" w:color="auto"/>
                <w:bottom w:val="none" w:sz="0" w:space="0" w:color="auto"/>
                <w:right w:val="none" w:sz="0" w:space="0" w:color="auto"/>
              </w:divBdr>
              <w:divsChild>
                <w:div w:id="1292520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892420">
      <w:bodyDiv w:val="1"/>
      <w:marLeft w:val="0"/>
      <w:marRight w:val="0"/>
      <w:marTop w:val="0"/>
      <w:marBottom w:val="0"/>
      <w:divBdr>
        <w:top w:val="none" w:sz="0" w:space="0" w:color="auto"/>
        <w:left w:val="none" w:sz="0" w:space="0" w:color="auto"/>
        <w:bottom w:val="none" w:sz="0" w:space="0" w:color="auto"/>
        <w:right w:val="none" w:sz="0" w:space="0" w:color="auto"/>
      </w:divBdr>
      <w:divsChild>
        <w:div w:id="1901553978">
          <w:marLeft w:val="0"/>
          <w:marRight w:val="0"/>
          <w:marTop w:val="0"/>
          <w:marBottom w:val="0"/>
          <w:divBdr>
            <w:top w:val="none" w:sz="0" w:space="0" w:color="auto"/>
            <w:left w:val="none" w:sz="0" w:space="0" w:color="auto"/>
            <w:bottom w:val="none" w:sz="0" w:space="0" w:color="auto"/>
            <w:right w:val="none" w:sz="0" w:space="0" w:color="auto"/>
          </w:divBdr>
          <w:divsChild>
            <w:div w:id="1489322693">
              <w:marLeft w:val="0"/>
              <w:marRight w:val="0"/>
              <w:marTop w:val="0"/>
              <w:marBottom w:val="0"/>
              <w:divBdr>
                <w:top w:val="none" w:sz="0" w:space="0" w:color="auto"/>
                <w:left w:val="none" w:sz="0" w:space="0" w:color="auto"/>
                <w:bottom w:val="none" w:sz="0" w:space="0" w:color="auto"/>
                <w:right w:val="none" w:sz="0" w:space="0" w:color="auto"/>
              </w:divBdr>
              <w:divsChild>
                <w:div w:id="34938604">
                  <w:marLeft w:val="0"/>
                  <w:marRight w:val="0"/>
                  <w:marTop w:val="0"/>
                  <w:marBottom w:val="0"/>
                  <w:divBdr>
                    <w:top w:val="none" w:sz="0" w:space="0" w:color="auto"/>
                    <w:left w:val="none" w:sz="0" w:space="0" w:color="auto"/>
                    <w:bottom w:val="none" w:sz="0" w:space="0" w:color="auto"/>
                    <w:right w:val="none" w:sz="0" w:space="0" w:color="auto"/>
                  </w:divBdr>
                </w:div>
              </w:divsChild>
            </w:div>
            <w:div w:id="1691182641">
              <w:marLeft w:val="0"/>
              <w:marRight w:val="0"/>
              <w:marTop w:val="0"/>
              <w:marBottom w:val="0"/>
              <w:divBdr>
                <w:top w:val="none" w:sz="0" w:space="0" w:color="auto"/>
                <w:left w:val="none" w:sz="0" w:space="0" w:color="auto"/>
                <w:bottom w:val="none" w:sz="0" w:space="0" w:color="auto"/>
                <w:right w:val="none" w:sz="0" w:space="0" w:color="auto"/>
              </w:divBdr>
              <w:divsChild>
                <w:div w:id="745152213">
                  <w:marLeft w:val="0"/>
                  <w:marRight w:val="0"/>
                  <w:marTop w:val="0"/>
                  <w:marBottom w:val="0"/>
                  <w:divBdr>
                    <w:top w:val="none" w:sz="0" w:space="0" w:color="auto"/>
                    <w:left w:val="none" w:sz="0" w:space="0" w:color="auto"/>
                    <w:bottom w:val="none" w:sz="0" w:space="0" w:color="auto"/>
                    <w:right w:val="none" w:sz="0" w:space="0" w:color="auto"/>
                  </w:divBdr>
                </w:div>
              </w:divsChild>
            </w:div>
            <w:div w:id="298002613">
              <w:marLeft w:val="0"/>
              <w:marRight w:val="0"/>
              <w:marTop w:val="0"/>
              <w:marBottom w:val="0"/>
              <w:divBdr>
                <w:top w:val="none" w:sz="0" w:space="0" w:color="auto"/>
                <w:left w:val="none" w:sz="0" w:space="0" w:color="auto"/>
                <w:bottom w:val="none" w:sz="0" w:space="0" w:color="auto"/>
                <w:right w:val="none" w:sz="0" w:space="0" w:color="auto"/>
              </w:divBdr>
              <w:divsChild>
                <w:div w:id="2105224229">
                  <w:marLeft w:val="0"/>
                  <w:marRight w:val="0"/>
                  <w:marTop w:val="0"/>
                  <w:marBottom w:val="0"/>
                  <w:divBdr>
                    <w:top w:val="none" w:sz="0" w:space="0" w:color="auto"/>
                    <w:left w:val="none" w:sz="0" w:space="0" w:color="auto"/>
                    <w:bottom w:val="none" w:sz="0" w:space="0" w:color="auto"/>
                    <w:right w:val="none" w:sz="0" w:space="0" w:color="auto"/>
                  </w:divBdr>
                </w:div>
              </w:divsChild>
            </w:div>
            <w:div w:id="418529386">
              <w:marLeft w:val="0"/>
              <w:marRight w:val="0"/>
              <w:marTop w:val="0"/>
              <w:marBottom w:val="0"/>
              <w:divBdr>
                <w:top w:val="none" w:sz="0" w:space="0" w:color="auto"/>
                <w:left w:val="none" w:sz="0" w:space="0" w:color="auto"/>
                <w:bottom w:val="none" w:sz="0" w:space="0" w:color="auto"/>
                <w:right w:val="none" w:sz="0" w:space="0" w:color="auto"/>
              </w:divBdr>
              <w:divsChild>
                <w:div w:id="965935358">
                  <w:marLeft w:val="0"/>
                  <w:marRight w:val="0"/>
                  <w:marTop w:val="0"/>
                  <w:marBottom w:val="0"/>
                  <w:divBdr>
                    <w:top w:val="none" w:sz="0" w:space="0" w:color="auto"/>
                    <w:left w:val="none" w:sz="0" w:space="0" w:color="auto"/>
                    <w:bottom w:val="none" w:sz="0" w:space="0" w:color="auto"/>
                    <w:right w:val="none" w:sz="0" w:space="0" w:color="auto"/>
                  </w:divBdr>
                </w:div>
              </w:divsChild>
            </w:div>
            <w:div w:id="165830601">
              <w:marLeft w:val="0"/>
              <w:marRight w:val="0"/>
              <w:marTop w:val="0"/>
              <w:marBottom w:val="0"/>
              <w:divBdr>
                <w:top w:val="none" w:sz="0" w:space="0" w:color="auto"/>
                <w:left w:val="none" w:sz="0" w:space="0" w:color="auto"/>
                <w:bottom w:val="none" w:sz="0" w:space="0" w:color="auto"/>
                <w:right w:val="none" w:sz="0" w:space="0" w:color="auto"/>
              </w:divBdr>
              <w:divsChild>
                <w:div w:id="747070915">
                  <w:marLeft w:val="0"/>
                  <w:marRight w:val="0"/>
                  <w:marTop w:val="0"/>
                  <w:marBottom w:val="0"/>
                  <w:divBdr>
                    <w:top w:val="none" w:sz="0" w:space="0" w:color="auto"/>
                    <w:left w:val="none" w:sz="0" w:space="0" w:color="auto"/>
                    <w:bottom w:val="none" w:sz="0" w:space="0" w:color="auto"/>
                    <w:right w:val="none" w:sz="0" w:space="0" w:color="auto"/>
                  </w:divBdr>
                </w:div>
              </w:divsChild>
            </w:div>
            <w:div w:id="1914314934">
              <w:marLeft w:val="0"/>
              <w:marRight w:val="0"/>
              <w:marTop w:val="0"/>
              <w:marBottom w:val="0"/>
              <w:divBdr>
                <w:top w:val="none" w:sz="0" w:space="0" w:color="auto"/>
                <w:left w:val="none" w:sz="0" w:space="0" w:color="auto"/>
                <w:bottom w:val="none" w:sz="0" w:space="0" w:color="auto"/>
                <w:right w:val="none" w:sz="0" w:space="0" w:color="auto"/>
              </w:divBdr>
              <w:divsChild>
                <w:div w:id="1203248363">
                  <w:marLeft w:val="0"/>
                  <w:marRight w:val="0"/>
                  <w:marTop w:val="0"/>
                  <w:marBottom w:val="0"/>
                  <w:divBdr>
                    <w:top w:val="none" w:sz="0" w:space="0" w:color="auto"/>
                    <w:left w:val="none" w:sz="0" w:space="0" w:color="auto"/>
                    <w:bottom w:val="none" w:sz="0" w:space="0" w:color="auto"/>
                    <w:right w:val="none" w:sz="0" w:space="0" w:color="auto"/>
                  </w:divBdr>
                </w:div>
              </w:divsChild>
            </w:div>
            <w:div w:id="1162353198">
              <w:marLeft w:val="0"/>
              <w:marRight w:val="0"/>
              <w:marTop w:val="0"/>
              <w:marBottom w:val="0"/>
              <w:divBdr>
                <w:top w:val="none" w:sz="0" w:space="0" w:color="auto"/>
                <w:left w:val="none" w:sz="0" w:space="0" w:color="auto"/>
                <w:bottom w:val="none" w:sz="0" w:space="0" w:color="auto"/>
                <w:right w:val="none" w:sz="0" w:space="0" w:color="auto"/>
              </w:divBdr>
              <w:divsChild>
                <w:div w:id="1821386710">
                  <w:marLeft w:val="0"/>
                  <w:marRight w:val="0"/>
                  <w:marTop w:val="0"/>
                  <w:marBottom w:val="0"/>
                  <w:divBdr>
                    <w:top w:val="none" w:sz="0" w:space="0" w:color="auto"/>
                    <w:left w:val="none" w:sz="0" w:space="0" w:color="auto"/>
                    <w:bottom w:val="none" w:sz="0" w:space="0" w:color="auto"/>
                    <w:right w:val="none" w:sz="0" w:space="0" w:color="auto"/>
                  </w:divBdr>
                </w:div>
              </w:divsChild>
            </w:div>
            <w:div w:id="767972316">
              <w:marLeft w:val="0"/>
              <w:marRight w:val="0"/>
              <w:marTop w:val="0"/>
              <w:marBottom w:val="0"/>
              <w:divBdr>
                <w:top w:val="none" w:sz="0" w:space="0" w:color="auto"/>
                <w:left w:val="none" w:sz="0" w:space="0" w:color="auto"/>
                <w:bottom w:val="none" w:sz="0" w:space="0" w:color="auto"/>
                <w:right w:val="none" w:sz="0" w:space="0" w:color="auto"/>
              </w:divBdr>
              <w:divsChild>
                <w:div w:id="1899702416">
                  <w:marLeft w:val="0"/>
                  <w:marRight w:val="0"/>
                  <w:marTop w:val="0"/>
                  <w:marBottom w:val="0"/>
                  <w:divBdr>
                    <w:top w:val="none" w:sz="0" w:space="0" w:color="auto"/>
                    <w:left w:val="none" w:sz="0" w:space="0" w:color="auto"/>
                    <w:bottom w:val="none" w:sz="0" w:space="0" w:color="auto"/>
                    <w:right w:val="none" w:sz="0" w:space="0" w:color="auto"/>
                  </w:divBdr>
                </w:div>
              </w:divsChild>
            </w:div>
            <w:div w:id="1033263043">
              <w:marLeft w:val="0"/>
              <w:marRight w:val="0"/>
              <w:marTop w:val="0"/>
              <w:marBottom w:val="0"/>
              <w:divBdr>
                <w:top w:val="none" w:sz="0" w:space="0" w:color="auto"/>
                <w:left w:val="none" w:sz="0" w:space="0" w:color="auto"/>
                <w:bottom w:val="none" w:sz="0" w:space="0" w:color="auto"/>
                <w:right w:val="none" w:sz="0" w:space="0" w:color="auto"/>
              </w:divBdr>
              <w:divsChild>
                <w:div w:id="1356927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6839199">
      <w:bodyDiv w:val="1"/>
      <w:marLeft w:val="0"/>
      <w:marRight w:val="0"/>
      <w:marTop w:val="0"/>
      <w:marBottom w:val="0"/>
      <w:divBdr>
        <w:top w:val="none" w:sz="0" w:space="0" w:color="auto"/>
        <w:left w:val="none" w:sz="0" w:space="0" w:color="auto"/>
        <w:bottom w:val="none" w:sz="0" w:space="0" w:color="auto"/>
        <w:right w:val="none" w:sz="0" w:space="0" w:color="auto"/>
      </w:divBdr>
      <w:divsChild>
        <w:div w:id="84882456">
          <w:marLeft w:val="0"/>
          <w:marRight w:val="0"/>
          <w:marTop w:val="0"/>
          <w:marBottom w:val="0"/>
          <w:divBdr>
            <w:top w:val="none" w:sz="0" w:space="0" w:color="auto"/>
            <w:left w:val="none" w:sz="0" w:space="0" w:color="auto"/>
            <w:bottom w:val="none" w:sz="0" w:space="0" w:color="auto"/>
            <w:right w:val="none" w:sz="0" w:space="0" w:color="auto"/>
          </w:divBdr>
          <w:divsChild>
            <w:div w:id="1922326141">
              <w:marLeft w:val="0"/>
              <w:marRight w:val="0"/>
              <w:marTop w:val="0"/>
              <w:marBottom w:val="0"/>
              <w:divBdr>
                <w:top w:val="none" w:sz="0" w:space="0" w:color="auto"/>
                <w:left w:val="none" w:sz="0" w:space="0" w:color="auto"/>
                <w:bottom w:val="none" w:sz="0" w:space="0" w:color="auto"/>
                <w:right w:val="none" w:sz="0" w:space="0" w:color="auto"/>
              </w:divBdr>
              <w:divsChild>
                <w:div w:id="2073117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7219618">
      <w:bodyDiv w:val="1"/>
      <w:marLeft w:val="0"/>
      <w:marRight w:val="0"/>
      <w:marTop w:val="0"/>
      <w:marBottom w:val="0"/>
      <w:divBdr>
        <w:top w:val="none" w:sz="0" w:space="0" w:color="auto"/>
        <w:left w:val="none" w:sz="0" w:space="0" w:color="auto"/>
        <w:bottom w:val="none" w:sz="0" w:space="0" w:color="auto"/>
        <w:right w:val="none" w:sz="0" w:space="0" w:color="auto"/>
      </w:divBdr>
      <w:divsChild>
        <w:div w:id="441343710">
          <w:marLeft w:val="0"/>
          <w:marRight w:val="0"/>
          <w:marTop w:val="0"/>
          <w:marBottom w:val="0"/>
          <w:divBdr>
            <w:top w:val="none" w:sz="0" w:space="0" w:color="auto"/>
            <w:left w:val="none" w:sz="0" w:space="0" w:color="auto"/>
            <w:bottom w:val="none" w:sz="0" w:space="0" w:color="auto"/>
            <w:right w:val="none" w:sz="0" w:space="0" w:color="auto"/>
          </w:divBdr>
          <w:divsChild>
            <w:div w:id="2038580576">
              <w:marLeft w:val="0"/>
              <w:marRight w:val="0"/>
              <w:marTop w:val="0"/>
              <w:marBottom w:val="0"/>
              <w:divBdr>
                <w:top w:val="none" w:sz="0" w:space="0" w:color="auto"/>
                <w:left w:val="none" w:sz="0" w:space="0" w:color="auto"/>
                <w:bottom w:val="none" w:sz="0" w:space="0" w:color="auto"/>
                <w:right w:val="none" w:sz="0" w:space="0" w:color="auto"/>
              </w:divBdr>
              <w:divsChild>
                <w:div w:id="489324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5444915">
      <w:bodyDiv w:val="1"/>
      <w:marLeft w:val="0"/>
      <w:marRight w:val="0"/>
      <w:marTop w:val="0"/>
      <w:marBottom w:val="0"/>
      <w:divBdr>
        <w:top w:val="none" w:sz="0" w:space="0" w:color="auto"/>
        <w:left w:val="none" w:sz="0" w:space="0" w:color="auto"/>
        <w:bottom w:val="none" w:sz="0" w:space="0" w:color="auto"/>
        <w:right w:val="none" w:sz="0" w:space="0" w:color="auto"/>
      </w:divBdr>
      <w:divsChild>
        <w:div w:id="958728857">
          <w:marLeft w:val="0"/>
          <w:marRight w:val="0"/>
          <w:marTop w:val="0"/>
          <w:marBottom w:val="0"/>
          <w:divBdr>
            <w:top w:val="none" w:sz="0" w:space="0" w:color="auto"/>
            <w:left w:val="none" w:sz="0" w:space="0" w:color="auto"/>
            <w:bottom w:val="none" w:sz="0" w:space="0" w:color="auto"/>
            <w:right w:val="none" w:sz="0" w:space="0" w:color="auto"/>
          </w:divBdr>
          <w:divsChild>
            <w:div w:id="630213328">
              <w:marLeft w:val="0"/>
              <w:marRight w:val="0"/>
              <w:marTop w:val="0"/>
              <w:marBottom w:val="0"/>
              <w:divBdr>
                <w:top w:val="none" w:sz="0" w:space="0" w:color="auto"/>
                <w:left w:val="none" w:sz="0" w:space="0" w:color="auto"/>
                <w:bottom w:val="none" w:sz="0" w:space="0" w:color="auto"/>
                <w:right w:val="none" w:sz="0" w:space="0" w:color="auto"/>
              </w:divBdr>
              <w:divsChild>
                <w:div w:id="773937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7717559">
      <w:bodyDiv w:val="1"/>
      <w:marLeft w:val="0"/>
      <w:marRight w:val="0"/>
      <w:marTop w:val="0"/>
      <w:marBottom w:val="0"/>
      <w:divBdr>
        <w:top w:val="none" w:sz="0" w:space="0" w:color="auto"/>
        <w:left w:val="none" w:sz="0" w:space="0" w:color="auto"/>
        <w:bottom w:val="none" w:sz="0" w:space="0" w:color="auto"/>
        <w:right w:val="none" w:sz="0" w:space="0" w:color="auto"/>
      </w:divBdr>
      <w:divsChild>
        <w:div w:id="1922986687">
          <w:marLeft w:val="0"/>
          <w:marRight w:val="0"/>
          <w:marTop w:val="0"/>
          <w:marBottom w:val="0"/>
          <w:divBdr>
            <w:top w:val="none" w:sz="0" w:space="0" w:color="auto"/>
            <w:left w:val="none" w:sz="0" w:space="0" w:color="auto"/>
            <w:bottom w:val="none" w:sz="0" w:space="0" w:color="auto"/>
            <w:right w:val="none" w:sz="0" w:space="0" w:color="auto"/>
          </w:divBdr>
          <w:divsChild>
            <w:div w:id="1772815553">
              <w:marLeft w:val="0"/>
              <w:marRight w:val="0"/>
              <w:marTop w:val="0"/>
              <w:marBottom w:val="0"/>
              <w:divBdr>
                <w:top w:val="none" w:sz="0" w:space="0" w:color="auto"/>
                <w:left w:val="none" w:sz="0" w:space="0" w:color="auto"/>
                <w:bottom w:val="none" w:sz="0" w:space="0" w:color="auto"/>
                <w:right w:val="none" w:sz="0" w:space="0" w:color="auto"/>
              </w:divBdr>
              <w:divsChild>
                <w:div w:id="1955672510">
                  <w:marLeft w:val="0"/>
                  <w:marRight w:val="0"/>
                  <w:marTop w:val="0"/>
                  <w:marBottom w:val="0"/>
                  <w:divBdr>
                    <w:top w:val="none" w:sz="0" w:space="0" w:color="auto"/>
                    <w:left w:val="none" w:sz="0" w:space="0" w:color="auto"/>
                    <w:bottom w:val="none" w:sz="0" w:space="0" w:color="auto"/>
                    <w:right w:val="none" w:sz="0" w:space="0" w:color="auto"/>
                  </w:divBdr>
                  <w:divsChild>
                    <w:div w:id="1809086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3232807">
      <w:bodyDiv w:val="1"/>
      <w:marLeft w:val="0"/>
      <w:marRight w:val="0"/>
      <w:marTop w:val="0"/>
      <w:marBottom w:val="0"/>
      <w:divBdr>
        <w:top w:val="none" w:sz="0" w:space="0" w:color="auto"/>
        <w:left w:val="none" w:sz="0" w:space="0" w:color="auto"/>
        <w:bottom w:val="none" w:sz="0" w:space="0" w:color="auto"/>
        <w:right w:val="none" w:sz="0" w:space="0" w:color="auto"/>
      </w:divBdr>
      <w:divsChild>
        <w:div w:id="1357731106">
          <w:marLeft w:val="0"/>
          <w:marRight w:val="0"/>
          <w:marTop w:val="0"/>
          <w:marBottom w:val="0"/>
          <w:divBdr>
            <w:top w:val="none" w:sz="0" w:space="0" w:color="auto"/>
            <w:left w:val="none" w:sz="0" w:space="0" w:color="auto"/>
            <w:bottom w:val="none" w:sz="0" w:space="0" w:color="auto"/>
            <w:right w:val="none" w:sz="0" w:space="0" w:color="auto"/>
          </w:divBdr>
          <w:divsChild>
            <w:div w:id="1206917147">
              <w:marLeft w:val="0"/>
              <w:marRight w:val="0"/>
              <w:marTop w:val="0"/>
              <w:marBottom w:val="0"/>
              <w:divBdr>
                <w:top w:val="none" w:sz="0" w:space="0" w:color="auto"/>
                <w:left w:val="none" w:sz="0" w:space="0" w:color="auto"/>
                <w:bottom w:val="none" w:sz="0" w:space="0" w:color="auto"/>
                <w:right w:val="none" w:sz="0" w:space="0" w:color="auto"/>
              </w:divBdr>
              <w:divsChild>
                <w:div w:id="407073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6360925">
      <w:bodyDiv w:val="1"/>
      <w:marLeft w:val="0"/>
      <w:marRight w:val="0"/>
      <w:marTop w:val="0"/>
      <w:marBottom w:val="0"/>
      <w:divBdr>
        <w:top w:val="none" w:sz="0" w:space="0" w:color="auto"/>
        <w:left w:val="none" w:sz="0" w:space="0" w:color="auto"/>
        <w:bottom w:val="none" w:sz="0" w:space="0" w:color="auto"/>
        <w:right w:val="none" w:sz="0" w:space="0" w:color="auto"/>
      </w:divBdr>
      <w:divsChild>
        <w:div w:id="1481341772">
          <w:marLeft w:val="0"/>
          <w:marRight w:val="0"/>
          <w:marTop w:val="0"/>
          <w:marBottom w:val="0"/>
          <w:divBdr>
            <w:top w:val="none" w:sz="0" w:space="0" w:color="auto"/>
            <w:left w:val="none" w:sz="0" w:space="0" w:color="auto"/>
            <w:bottom w:val="none" w:sz="0" w:space="0" w:color="auto"/>
            <w:right w:val="none" w:sz="0" w:space="0" w:color="auto"/>
          </w:divBdr>
          <w:divsChild>
            <w:div w:id="653222394">
              <w:marLeft w:val="0"/>
              <w:marRight w:val="0"/>
              <w:marTop w:val="0"/>
              <w:marBottom w:val="0"/>
              <w:divBdr>
                <w:top w:val="none" w:sz="0" w:space="0" w:color="auto"/>
                <w:left w:val="none" w:sz="0" w:space="0" w:color="auto"/>
                <w:bottom w:val="none" w:sz="0" w:space="0" w:color="auto"/>
                <w:right w:val="none" w:sz="0" w:space="0" w:color="auto"/>
              </w:divBdr>
              <w:divsChild>
                <w:div w:id="652639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1635390">
      <w:bodyDiv w:val="1"/>
      <w:marLeft w:val="0"/>
      <w:marRight w:val="0"/>
      <w:marTop w:val="0"/>
      <w:marBottom w:val="0"/>
      <w:divBdr>
        <w:top w:val="none" w:sz="0" w:space="0" w:color="auto"/>
        <w:left w:val="none" w:sz="0" w:space="0" w:color="auto"/>
        <w:bottom w:val="none" w:sz="0" w:space="0" w:color="auto"/>
        <w:right w:val="none" w:sz="0" w:space="0" w:color="auto"/>
      </w:divBdr>
      <w:divsChild>
        <w:div w:id="1818690038">
          <w:marLeft w:val="0"/>
          <w:marRight w:val="0"/>
          <w:marTop w:val="0"/>
          <w:marBottom w:val="0"/>
          <w:divBdr>
            <w:top w:val="none" w:sz="0" w:space="0" w:color="auto"/>
            <w:left w:val="none" w:sz="0" w:space="0" w:color="auto"/>
            <w:bottom w:val="none" w:sz="0" w:space="0" w:color="auto"/>
            <w:right w:val="none" w:sz="0" w:space="0" w:color="auto"/>
          </w:divBdr>
          <w:divsChild>
            <w:div w:id="1473333112">
              <w:marLeft w:val="0"/>
              <w:marRight w:val="0"/>
              <w:marTop w:val="0"/>
              <w:marBottom w:val="0"/>
              <w:divBdr>
                <w:top w:val="none" w:sz="0" w:space="0" w:color="auto"/>
                <w:left w:val="none" w:sz="0" w:space="0" w:color="auto"/>
                <w:bottom w:val="none" w:sz="0" w:space="0" w:color="auto"/>
                <w:right w:val="none" w:sz="0" w:space="0" w:color="auto"/>
              </w:divBdr>
              <w:divsChild>
                <w:div w:id="1364214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5660765">
      <w:bodyDiv w:val="1"/>
      <w:marLeft w:val="0"/>
      <w:marRight w:val="0"/>
      <w:marTop w:val="0"/>
      <w:marBottom w:val="0"/>
      <w:divBdr>
        <w:top w:val="none" w:sz="0" w:space="0" w:color="auto"/>
        <w:left w:val="none" w:sz="0" w:space="0" w:color="auto"/>
        <w:bottom w:val="none" w:sz="0" w:space="0" w:color="auto"/>
        <w:right w:val="none" w:sz="0" w:space="0" w:color="auto"/>
      </w:divBdr>
      <w:divsChild>
        <w:div w:id="633826307">
          <w:marLeft w:val="0"/>
          <w:marRight w:val="0"/>
          <w:marTop w:val="0"/>
          <w:marBottom w:val="0"/>
          <w:divBdr>
            <w:top w:val="none" w:sz="0" w:space="0" w:color="auto"/>
            <w:left w:val="none" w:sz="0" w:space="0" w:color="auto"/>
            <w:bottom w:val="none" w:sz="0" w:space="0" w:color="auto"/>
            <w:right w:val="none" w:sz="0" w:space="0" w:color="auto"/>
          </w:divBdr>
          <w:divsChild>
            <w:div w:id="1779835801">
              <w:marLeft w:val="0"/>
              <w:marRight w:val="0"/>
              <w:marTop w:val="0"/>
              <w:marBottom w:val="0"/>
              <w:divBdr>
                <w:top w:val="none" w:sz="0" w:space="0" w:color="auto"/>
                <w:left w:val="none" w:sz="0" w:space="0" w:color="auto"/>
                <w:bottom w:val="none" w:sz="0" w:space="0" w:color="auto"/>
                <w:right w:val="none" w:sz="0" w:space="0" w:color="auto"/>
              </w:divBdr>
              <w:divsChild>
                <w:div w:id="24597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9543561">
      <w:bodyDiv w:val="1"/>
      <w:marLeft w:val="0"/>
      <w:marRight w:val="0"/>
      <w:marTop w:val="0"/>
      <w:marBottom w:val="0"/>
      <w:divBdr>
        <w:top w:val="none" w:sz="0" w:space="0" w:color="auto"/>
        <w:left w:val="none" w:sz="0" w:space="0" w:color="auto"/>
        <w:bottom w:val="none" w:sz="0" w:space="0" w:color="auto"/>
        <w:right w:val="none" w:sz="0" w:space="0" w:color="auto"/>
      </w:divBdr>
      <w:divsChild>
        <w:div w:id="1310016612">
          <w:marLeft w:val="0"/>
          <w:marRight w:val="0"/>
          <w:marTop w:val="0"/>
          <w:marBottom w:val="0"/>
          <w:divBdr>
            <w:top w:val="none" w:sz="0" w:space="0" w:color="auto"/>
            <w:left w:val="none" w:sz="0" w:space="0" w:color="auto"/>
            <w:bottom w:val="none" w:sz="0" w:space="0" w:color="auto"/>
            <w:right w:val="none" w:sz="0" w:space="0" w:color="auto"/>
          </w:divBdr>
          <w:divsChild>
            <w:div w:id="1582719015">
              <w:marLeft w:val="0"/>
              <w:marRight w:val="0"/>
              <w:marTop w:val="0"/>
              <w:marBottom w:val="0"/>
              <w:divBdr>
                <w:top w:val="none" w:sz="0" w:space="0" w:color="auto"/>
                <w:left w:val="none" w:sz="0" w:space="0" w:color="auto"/>
                <w:bottom w:val="none" w:sz="0" w:space="0" w:color="auto"/>
                <w:right w:val="none" w:sz="0" w:space="0" w:color="auto"/>
              </w:divBdr>
              <w:divsChild>
                <w:div w:id="437288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5312664">
      <w:bodyDiv w:val="1"/>
      <w:marLeft w:val="0"/>
      <w:marRight w:val="0"/>
      <w:marTop w:val="0"/>
      <w:marBottom w:val="0"/>
      <w:divBdr>
        <w:top w:val="none" w:sz="0" w:space="0" w:color="auto"/>
        <w:left w:val="none" w:sz="0" w:space="0" w:color="auto"/>
        <w:bottom w:val="none" w:sz="0" w:space="0" w:color="auto"/>
        <w:right w:val="none" w:sz="0" w:space="0" w:color="auto"/>
      </w:divBdr>
      <w:divsChild>
        <w:div w:id="1453326799">
          <w:marLeft w:val="0"/>
          <w:marRight w:val="0"/>
          <w:marTop w:val="0"/>
          <w:marBottom w:val="0"/>
          <w:divBdr>
            <w:top w:val="none" w:sz="0" w:space="0" w:color="auto"/>
            <w:left w:val="none" w:sz="0" w:space="0" w:color="auto"/>
            <w:bottom w:val="none" w:sz="0" w:space="0" w:color="auto"/>
            <w:right w:val="none" w:sz="0" w:space="0" w:color="auto"/>
          </w:divBdr>
          <w:divsChild>
            <w:div w:id="1879850357">
              <w:marLeft w:val="0"/>
              <w:marRight w:val="0"/>
              <w:marTop w:val="0"/>
              <w:marBottom w:val="0"/>
              <w:divBdr>
                <w:top w:val="none" w:sz="0" w:space="0" w:color="auto"/>
                <w:left w:val="none" w:sz="0" w:space="0" w:color="auto"/>
                <w:bottom w:val="none" w:sz="0" w:space="0" w:color="auto"/>
                <w:right w:val="none" w:sz="0" w:space="0" w:color="auto"/>
              </w:divBdr>
              <w:divsChild>
                <w:div w:id="329528483">
                  <w:marLeft w:val="0"/>
                  <w:marRight w:val="0"/>
                  <w:marTop w:val="0"/>
                  <w:marBottom w:val="0"/>
                  <w:divBdr>
                    <w:top w:val="none" w:sz="0" w:space="0" w:color="auto"/>
                    <w:left w:val="none" w:sz="0" w:space="0" w:color="auto"/>
                    <w:bottom w:val="none" w:sz="0" w:space="0" w:color="auto"/>
                    <w:right w:val="none" w:sz="0" w:space="0" w:color="auto"/>
                  </w:divBdr>
                  <w:divsChild>
                    <w:div w:id="1585067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TotalTime>
  <Pages>2</Pages>
  <Words>365</Words>
  <Characters>2081</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Khaled Alshehri</dc:creator>
  <cp:keywords/>
  <dc:description/>
  <cp:lastModifiedBy>Khaled Alshehri</cp:lastModifiedBy>
  <cp:revision>1</cp:revision>
  <dcterms:created xsi:type="dcterms:W3CDTF">2020-07-19T19:51:00Z</dcterms:created>
  <dcterms:modified xsi:type="dcterms:W3CDTF">2020-07-19T20:31:00Z</dcterms:modified>
</cp:coreProperties>
</file>